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02D" w:rsidRPr="005C2532" w:rsidRDefault="007E402D" w:rsidP="0048732F">
      <w:pPr>
        <w:ind w:left="10800"/>
        <w:rPr>
          <w:rFonts w:ascii="Times New Roman" w:hAnsi="Times New Roman"/>
          <w:sz w:val="24"/>
        </w:rPr>
      </w:pPr>
      <w:r w:rsidRPr="005C2532">
        <w:rPr>
          <w:rFonts w:ascii="Times New Roman" w:hAnsi="Times New Roman"/>
          <w:sz w:val="24"/>
        </w:rPr>
        <w:t xml:space="preserve">ПРИЛОЖЕНИЕ </w:t>
      </w:r>
      <w:r>
        <w:rPr>
          <w:rFonts w:ascii="Times New Roman" w:hAnsi="Times New Roman"/>
          <w:sz w:val="24"/>
        </w:rPr>
        <w:t>1</w:t>
      </w:r>
    </w:p>
    <w:p w:rsidR="007E402D" w:rsidRPr="005C2532" w:rsidRDefault="007E402D" w:rsidP="0048732F">
      <w:pPr>
        <w:ind w:left="10800"/>
        <w:rPr>
          <w:rFonts w:ascii="Times New Roman" w:hAnsi="Times New Roman"/>
          <w:sz w:val="24"/>
        </w:rPr>
      </w:pPr>
      <w:r w:rsidRPr="005C2532">
        <w:rPr>
          <w:rFonts w:ascii="Times New Roman" w:hAnsi="Times New Roman"/>
          <w:sz w:val="24"/>
        </w:rPr>
        <w:t>к постановлению администрации</w:t>
      </w:r>
    </w:p>
    <w:p w:rsidR="007E402D" w:rsidRPr="005C2532" w:rsidRDefault="007E402D" w:rsidP="0048732F">
      <w:pPr>
        <w:ind w:left="10800"/>
        <w:rPr>
          <w:rFonts w:ascii="Times New Roman" w:hAnsi="Times New Roman"/>
          <w:sz w:val="24"/>
        </w:rPr>
      </w:pPr>
      <w:r w:rsidRPr="005C2532">
        <w:rPr>
          <w:rFonts w:ascii="Times New Roman" w:hAnsi="Times New Roman"/>
          <w:sz w:val="24"/>
        </w:rPr>
        <w:t>Комсомольского муниципального</w:t>
      </w:r>
    </w:p>
    <w:p w:rsidR="007E402D" w:rsidRDefault="007E402D" w:rsidP="0048732F">
      <w:pPr>
        <w:ind w:left="10092" w:firstLine="708"/>
        <w:rPr>
          <w:rFonts w:ascii="Times New Roman" w:hAnsi="Times New Roman"/>
          <w:sz w:val="24"/>
        </w:rPr>
      </w:pPr>
      <w:r w:rsidRPr="005C2532">
        <w:rPr>
          <w:rFonts w:ascii="Times New Roman" w:hAnsi="Times New Roman"/>
          <w:sz w:val="24"/>
        </w:rPr>
        <w:t xml:space="preserve">района </w:t>
      </w:r>
      <w:proofErr w:type="gramStart"/>
      <w:r w:rsidRPr="005C2532">
        <w:rPr>
          <w:rFonts w:ascii="Times New Roman" w:hAnsi="Times New Roman"/>
          <w:sz w:val="24"/>
        </w:rPr>
        <w:t>от</w:t>
      </w:r>
      <w:proofErr w:type="gramEnd"/>
      <w:r w:rsidRPr="005C2532">
        <w:rPr>
          <w:rFonts w:ascii="Times New Roman" w:hAnsi="Times New Roman"/>
          <w:sz w:val="24"/>
        </w:rPr>
        <w:t xml:space="preserve"> ___________ № ______</w:t>
      </w:r>
    </w:p>
    <w:p w:rsidR="007E402D" w:rsidRDefault="007E402D" w:rsidP="0048732F">
      <w:pPr>
        <w:ind w:left="10092" w:firstLine="708"/>
        <w:rPr>
          <w:rFonts w:ascii="Times New Roman" w:hAnsi="Times New Roman"/>
          <w:sz w:val="24"/>
        </w:rPr>
      </w:pPr>
    </w:p>
    <w:p w:rsidR="007E402D" w:rsidRDefault="007E402D" w:rsidP="0048732F">
      <w:pPr>
        <w:jc w:val="center"/>
        <w:rPr>
          <w:rFonts w:ascii="Times New Roman" w:hAnsi="Times New Roman"/>
          <w:sz w:val="24"/>
        </w:rPr>
      </w:pPr>
      <w:r w:rsidRPr="0048732F">
        <w:rPr>
          <w:rFonts w:ascii="Times New Roman" w:hAnsi="Times New Roman"/>
          <w:sz w:val="24"/>
        </w:rPr>
        <w:t>Уточненные контрольные показатели по мобилизации налоговых доходов на 2018 год с помесячной разбивкой в консолидированный бюджет муниципального района в разрезе видов экономической деятельности и ответственных за выполнение отраслевых органов администрации муниципального района</w:t>
      </w:r>
    </w:p>
    <w:p w:rsidR="007E402D" w:rsidRDefault="007E402D" w:rsidP="0048732F">
      <w:pPr>
        <w:rPr>
          <w:rFonts w:ascii="Times New Roman" w:hAnsi="Times New Roman"/>
          <w:sz w:val="24"/>
        </w:rPr>
      </w:pPr>
    </w:p>
    <w:p w:rsidR="007E402D" w:rsidRDefault="007E402D" w:rsidP="0048732F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тыс. рублей</w:t>
      </w:r>
    </w:p>
    <w:tbl>
      <w:tblPr>
        <w:tblW w:w="14890" w:type="dxa"/>
        <w:tblInd w:w="93" w:type="dxa"/>
        <w:tblLook w:val="04A0" w:firstRow="1" w:lastRow="0" w:firstColumn="1" w:lastColumn="0" w:noHBand="0" w:noVBand="1"/>
      </w:tblPr>
      <w:tblGrid>
        <w:gridCol w:w="7670"/>
        <w:gridCol w:w="1960"/>
        <w:gridCol w:w="1360"/>
        <w:gridCol w:w="1300"/>
        <w:gridCol w:w="1300"/>
        <w:gridCol w:w="1300"/>
      </w:tblGrid>
      <w:tr w:rsidR="007D1946" w:rsidRPr="007D1946" w:rsidTr="007D1946">
        <w:trPr>
          <w:trHeight w:val="1035"/>
          <w:tblHeader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Наименование ответственных за выполнение отраслевых органов администрации муниципального района, видов экономической деятельности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Уточненные контрольные показатели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Факт 9 месяцев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октябрь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ноябрь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декабрь</w:t>
            </w:r>
          </w:p>
        </w:tc>
      </w:tr>
      <w:tr w:rsidR="007D1946" w:rsidRPr="007D1946" w:rsidTr="007D1946">
        <w:trPr>
          <w:trHeight w:val="434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ru-RU"/>
              </w:rPr>
              <w:t>1. Отдел коммунального хозяйства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</w:tr>
      <w:tr w:rsidR="007D1946" w:rsidRPr="007D1946" w:rsidTr="007D1946">
        <w:trPr>
          <w:trHeight w:val="552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1.1. Обеспечение электрической энергией, газом и паром; кондиционирование воздуха (35)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31 797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22 133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2 240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2 700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4 724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Налог на доходы физических лиц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31 230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21 644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2 240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2 700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4 646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Налог, взимаемый по упрощенной системе налогообложения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340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336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4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Транспортный налог с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151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Земельный налог с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72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1.2. Деятельность по операциям с недвижимым имуществом (68)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6 755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3 944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824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601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1 386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4 899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2 373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570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570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1 386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Налог, взимаемый по упрощенной системе налогообложения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708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536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Единый налог на вмененный доход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185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Транспортный налог с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334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303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Земельный налог с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547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547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ru-RU"/>
              </w:rPr>
              <w:t>2. Отдел экономического развития и инвестиций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2.1. Рыболовство и рыбоводство (03)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2 010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1 064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220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606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Налог на доходы физических лиц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1 711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846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605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Налог, взимаемый по упрощенной системе налогообложения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161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51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lastRenderedPageBreak/>
              <w:t>Земельный налог с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2.2. Лесоводство и лесозаготовки (02, 16)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49 664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33 357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4 254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4 482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7 571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Налог на доходы физических лиц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46 375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31 458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4 230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4 000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6 687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Налог, взимаемый по упрощенной системе налогообложения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877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877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Единый налог на вмененный доход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4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Транспортный налог с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1 370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1 012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358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Земельный налог с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1 014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880</w:t>
            </w:r>
          </w:p>
        </w:tc>
      </w:tr>
      <w:tr w:rsidR="007D1946" w:rsidRPr="007D1946" w:rsidTr="00B57C82">
        <w:trPr>
          <w:trHeight w:val="51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ru-RU"/>
              </w:rPr>
              <w:t>3. Отдел промышленности, транспорта, связи и потребительского рынка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</w:tr>
      <w:tr w:rsidR="007D1946" w:rsidRPr="007D1946" w:rsidTr="00B57C82">
        <w:trPr>
          <w:trHeight w:val="51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3.1. Растениеводство и животноводство, охота и предоставление соответствующих услуг в этих областях (01)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2 077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1 654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113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63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Налог на доходы физических лиц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1 680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1 467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63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Налог, взимаемый по упрощенной системе налогообложения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74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45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Транспортный налог с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Земельный налог с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65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3.2. Обрабатывающие производства (10-33, 16)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1 735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1 355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57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Налог на доходы физических лиц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1 417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1 183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57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Налог, взимаемый по упрощенной системе налогообложения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107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Единый налог на вмененный доход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65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B57C82">
        <w:trPr>
          <w:trHeight w:val="51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3.3. Торговля оптовая и розничная; ремонт автотранспортных средств и мотоциклов (45-47)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31 066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24 030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3 275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2 131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1 630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Налог на доходы физических лиц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19 102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14 672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1 400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1 400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1 630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Налог, взимаемый по упрощенной системе налогообложения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2 888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2 013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875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Единый налог на вмененный доход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8 685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7 009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676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Транспортный налог с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178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lastRenderedPageBreak/>
              <w:t>Земельный налог с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158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3.4. Транспортировка и хранение (49-53)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84 717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62 578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7 152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6 920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8 067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Налог на доходы физических лиц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83 640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61 774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6 900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6 900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8 066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Налог, взимаемый по упрощенной системе налогообложения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423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171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Единый налог на вмененный доход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426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425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Транспортный налог с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115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Земельный налог с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93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B57C82">
        <w:trPr>
          <w:trHeight w:val="51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3.5. Деятельность гостиниц и предприятий общественного питания (55-56)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5 665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3 713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672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780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Налог на доходы физических лиц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5 178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3 398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780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Налог, взимаемый по упрощенной системе налогообложения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111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Единый налог на вмененный доход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376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204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3.6. Деятельность в области информации и связи (58-63)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3 184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2 318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317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213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336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Налог на доходы физических лиц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3 019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2 253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336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Налог, взимаемый по упрощенной системе налогообложения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22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Единый налог на вмененный доход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Земельный налог с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43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B57C82">
        <w:trPr>
          <w:trHeight w:val="51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3.7. Деятельность профессиональная, научная и техническая (69-75, без 71)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3 868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2 676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336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305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551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Налог на доходы физических лиц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3 692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2 541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551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Налог, взимаемый по упрощенной системе налогообложения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Единый налог на вмененный доход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43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Транспортный налог с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16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Земельный налог с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74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ru-RU"/>
              </w:rPr>
              <w:t>4. Отдел капитального строительства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4.1. Строительство (41-43)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24 125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16 800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2 026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3 435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1 864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lastRenderedPageBreak/>
              <w:t>Налог на доходы физических лиц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20 700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15 186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1 800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1 850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1 864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Налог, взимаемый по упрощенной системе налогообложения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883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883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Единый налог на вмененный доход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36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Транспортный налог с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740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314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426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Земельный налог с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1 540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381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1 159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ru-RU"/>
              </w:rPr>
              <w:t>5. Отдел по управлению имуществом и охраны окружающей среды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5.1. Добыча полезных ископаемых (05-09)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1 277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1 000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90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93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Налог на доходы физических лиц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1 074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836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92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Налог, взимаемый по упрощенной системе налогообложения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164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Транспортный налог с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ru-RU"/>
              </w:rPr>
              <w:t>6. Сектор архитектуры и градостроительства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</w:tr>
      <w:tr w:rsidR="007D1946" w:rsidRPr="007D1946" w:rsidTr="00B57C82">
        <w:trPr>
          <w:trHeight w:val="51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6.1. Деятельность в области архитектуры и инженерно-технического проектирования; технических испытаний, исследований и анализа (71)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1 624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1 044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150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183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247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Налог на доходы физических лиц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1 478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931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247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Налог, взимаемый по упрощенной системе налогообложения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68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Транспортный налог с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Земельный налог с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ru-RU"/>
              </w:rPr>
              <w:t>42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</w:t>
            </w:r>
          </w:p>
        </w:tc>
      </w:tr>
      <w:tr w:rsidR="007D1946" w:rsidRPr="007D1946" w:rsidTr="007016A3">
        <w:trPr>
          <w:trHeight w:val="34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ru-RU"/>
              </w:rPr>
              <w:t>ВСЕГО: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ru-RU"/>
              </w:rPr>
              <w:t>249 564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i/>
                <w:iCs/>
                <w:kern w:val="0"/>
                <w:sz w:val="24"/>
                <w:lang w:eastAsia="ru-RU"/>
              </w:rPr>
              <w:t>177 666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ru-RU"/>
              </w:rPr>
              <w:t>21 812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ru-RU"/>
              </w:rPr>
              <w:t>22 111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46" w:rsidRPr="007D1946" w:rsidRDefault="007D1946" w:rsidP="007D194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ru-RU"/>
              </w:rPr>
            </w:pPr>
            <w:r w:rsidRPr="007D1946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ru-RU"/>
              </w:rPr>
              <w:t>27 975</w:t>
            </w:r>
          </w:p>
        </w:tc>
      </w:tr>
    </w:tbl>
    <w:p w:rsidR="00B57C82" w:rsidRDefault="00B57C82" w:rsidP="007D1946">
      <w:pPr>
        <w:jc w:val="both"/>
        <w:rPr>
          <w:rFonts w:ascii="Times New Roman" w:hAnsi="Times New Roman"/>
          <w:sz w:val="24"/>
        </w:rPr>
      </w:pPr>
    </w:p>
    <w:p w:rsidR="007D1946" w:rsidRDefault="00B57C82" w:rsidP="00B57C82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</w:t>
      </w:r>
    </w:p>
    <w:p w:rsidR="00B57C82" w:rsidRPr="007D1946" w:rsidRDefault="00B57C82" w:rsidP="007D1946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sectPr w:rsidR="00B57C82" w:rsidRPr="007D1946" w:rsidSect="009E1C43">
      <w:pgSz w:w="16838" w:h="11906" w:orient="landscape"/>
      <w:pgMar w:top="426" w:right="678" w:bottom="125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32F"/>
    <w:rsid w:val="00086B67"/>
    <w:rsid w:val="00357FEA"/>
    <w:rsid w:val="003F6456"/>
    <w:rsid w:val="0048732F"/>
    <w:rsid w:val="005C2532"/>
    <w:rsid w:val="007016A3"/>
    <w:rsid w:val="007D1946"/>
    <w:rsid w:val="007E402D"/>
    <w:rsid w:val="009E1C43"/>
    <w:rsid w:val="00B349D5"/>
    <w:rsid w:val="00B57C82"/>
    <w:rsid w:val="00C04FE3"/>
    <w:rsid w:val="00E65059"/>
    <w:rsid w:val="00E6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32F"/>
    <w:pPr>
      <w:widowControl w:val="0"/>
      <w:suppressAutoHyphens/>
    </w:pPr>
    <w:rPr>
      <w:rFonts w:ascii="Arial" w:eastAsia="Arial Unicode MS" w:hAnsi="Arial"/>
      <w:kern w:val="1"/>
      <w:sz w:val="2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3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13442-4AA1-4AE4-8F55-33C118C7C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Кириллова Ирина Анатольевна</dc:creator>
  <cp:keywords/>
  <dc:description/>
  <cp:lastModifiedBy>Кириллова Ирина Анатольевна</cp:lastModifiedBy>
  <cp:revision>7</cp:revision>
  <cp:lastPrinted>2018-10-08T00:45:00Z</cp:lastPrinted>
  <dcterms:created xsi:type="dcterms:W3CDTF">2018-10-07T23:49:00Z</dcterms:created>
  <dcterms:modified xsi:type="dcterms:W3CDTF">2018-10-11T23:32:00Z</dcterms:modified>
</cp:coreProperties>
</file>